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38F" w:rsidRPr="00EC1B5E" w:rsidRDefault="0076438F" w:rsidP="0076438F">
      <w:pPr>
        <w:spacing w:line="276" w:lineRule="auto"/>
        <w:ind w:right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C1B5E">
        <w:rPr>
          <w:rFonts w:ascii="Arial" w:hAnsi="Arial" w:cs="Arial"/>
          <w:b/>
          <w:sz w:val="24"/>
          <w:szCs w:val="24"/>
        </w:rPr>
        <w:t>Załącznik do Regulaminu „1% - akcja informacyjna ŁKA</w:t>
      </w:r>
      <w:r w:rsidR="00CD4AED">
        <w:rPr>
          <w:rFonts w:ascii="Arial" w:hAnsi="Arial" w:cs="Arial"/>
          <w:b/>
          <w:sz w:val="24"/>
          <w:szCs w:val="24"/>
        </w:rPr>
        <w:t xml:space="preserve"> 20</w:t>
      </w:r>
      <w:r w:rsidR="002E7656">
        <w:rPr>
          <w:rFonts w:ascii="Arial" w:hAnsi="Arial" w:cs="Arial"/>
          <w:b/>
          <w:sz w:val="24"/>
          <w:szCs w:val="24"/>
        </w:rPr>
        <w:t>20</w:t>
      </w:r>
      <w:r w:rsidRPr="00EC1B5E">
        <w:rPr>
          <w:rFonts w:ascii="Arial" w:hAnsi="Arial" w:cs="Arial"/>
          <w:b/>
          <w:sz w:val="24"/>
          <w:szCs w:val="24"/>
        </w:rPr>
        <w:t>”</w:t>
      </w:r>
    </w:p>
    <w:p w:rsidR="0076438F" w:rsidRPr="00EC1B5E" w:rsidRDefault="0076438F" w:rsidP="0076438F">
      <w:pPr>
        <w:spacing w:line="276" w:lineRule="auto"/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EC1B5E">
        <w:rPr>
          <w:rFonts w:ascii="Arial" w:hAnsi="Arial" w:cs="Arial"/>
          <w:b/>
          <w:sz w:val="24"/>
          <w:szCs w:val="24"/>
        </w:rPr>
        <w:t>Zgłoszenie OPP</w:t>
      </w:r>
    </w:p>
    <w:p w:rsidR="0076438F" w:rsidRPr="002A5D02" w:rsidRDefault="0076438F" w:rsidP="0076438F">
      <w:pPr>
        <w:spacing w:line="276" w:lineRule="auto"/>
        <w:ind w:right="142"/>
        <w:rPr>
          <w:rFonts w:ascii="Arial" w:hAnsi="Arial" w:cs="Arial"/>
          <w:b/>
          <w:sz w:val="28"/>
          <w:szCs w:val="28"/>
        </w:rPr>
      </w:pPr>
    </w:p>
    <w:p w:rsidR="0076438F" w:rsidRPr="00AB55B7" w:rsidRDefault="0076438F" w:rsidP="0076438F">
      <w:pPr>
        <w:spacing w:line="276" w:lineRule="auto"/>
        <w:ind w:right="142"/>
        <w:rPr>
          <w:rFonts w:ascii="Arial" w:hAnsi="Arial" w:cs="Arial"/>
          <w:b/>
        </w:rPr>
      </w:pPr>
      <w:r w:rsidRPr="00AB55B7">
        <w:rPr>
          <w:rFonts w:ascii="Arial" w:hAnsi="Arial" w:cs="Arial"/>
          <w:b/>
        </w:rPr>
        <w:t>Zleceniodawca:</w:t>
      </w:r>
    </w:p>
    <w:p w:rsidR="0076438F" w:rsidRDefault="0076438F" w:rsidP="0076438F">
      <w:pPr>
        <w:spacing w:line="276" w:lineRule="auto"/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76438F" w:rsidRDefault="0076438F" w:rsidP="0076438F">
      <w:pPr>
        <w:spacing w:line="276" w:lineRule="auto"/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76438F" w:rsidRDefault="0076438F" w:rsidP="0076438F">
      <w:pPr>
        <w:spacing w:line="276" w:lineRule="auto"/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NIP:...……………………………………………………</w:t>
      </w:r>
    </w:p>
    <w:p w:rsidR="0076438F" w:rsidRPr="00570466" w:rsidRDefault="0076438F" w:rsidP="0076438F">
      <w:pPr>
        <w:spacing w:after="0" w:line="276" w:lineRule="auto"/>
        <w:ind w:right="142"/>
        <w:rPr>
          <w:rFonts w:ascii="Arial" w:hAnsi="Arial" w:cs="Arial"/>
          <w:sz w:val="24"/>
          <w:szCs w:val="24"/>
        </w:rPr>
      </w:pPr>
      <w:r w:rsidRPr="00570466">
        <w:rPr>
          <w:rFonts w:ascii="Arial" w:hAnsi="Arial" w:cs="Arial"/>
          <w:sz w:val="24"/>
          <w:szCs w:val="24"/>
        </w:rPr>
        <w:t>Osoba kontaktowa:</w:t>
      </w:r>
      <w:r>
        <w:rPr>
          <w:rFonts w:ascii="Arial" w:hAnsi="Arial" w:cs="Arial"/>
          <w:sz w:val="24"/>
          <w:szCs w:val="24"/>
        </w:rPr>
        <w:t>…………………………..</w:t>
      </w:r>
    </w:p>
    <w:p w:rsidR="0076438F" w:rsidRPr="00570466" w:rsidRDefault="0076438F" w:rsidP="0076438F">
      <w:pPr>
        <w:spacing w:after="0" w:line="276" w:lineRule="auto"/>
        <w:ind w:right="142"/>
        <w:rPr>
          <w:rFonts w:ascii="Arial" w:hAnsi="Arial" w:cs="Arial"/>
          <w:sz w:val="24"/>
          <w:szCs w:val="24"/>
        </w:rPr>
      </w:pPr>
      <w:r w:rsidRPr="00570466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76438F" w:rsidRDefault="0076438F" w:rsidP="0076438F">
      <w:pPr>
        <w:spacing w:line="276" w:lineRule="auto"/>
        <w:ind w:right="142"/>
        <w:rPr>
          <w:rFonts w:ascii="Arial" w:hAnsi="Arial" w:cs="Arial"/>
          <w:b/>
        </w:rPr>
      </w:pPr>
    </w:p>
    <w:p w:rsidR="0076438F" w:rsidRPr="00AB55B7" w:rsidRDefault="0076438F" w:rsidP="0076438F">
      <w:pPr>
        <w:spacing w:line="276" w:lineRule="auto"/>
        <w:ind w:right="142"/>
        <w:rPr>
          <w:rFonts w:ascii="Arial" w:hAnsi="Arial" w:cs="Arial"/>
          <w:b/>
        </w:rPr>
      </w:pPr>
      <w:r w:rsidRPr="00AB55B7">
        <w:rPr>
          <w:rFonts w:ascii="Arial" w:hAnsi="Arial" w:cs="Arial"/>
          <w:b/>
        </w:rPr>
        <w:t>Zleceniobiorca:</w:t>
      </w:r>
    </w:p>
    <w:p w:rsidR="0076438F" w:rsidRPr="00AB55B7" w:rsidRDefault="0076438F" w:rsidP="0076438F">
      <w:pPr>
        <w:spacing w:after="0" w:line="276" w:lineRule="auto"/>
        <w:ind w:right="142"/>
        <w:rPr>
          <w:rFonts w:ascii="Arial" w:hAnsi="Arial" w:cs="Arial"/>
        </w:rPr>
      </w:pPr>
      <w:r w:rsidRPr="00AB55B7">
        <w:rPr>
          <w:rFonts w:ascii="Arial" w:hAnsi="Arial" w:cs="Arial"/>
        </w:rPr>
        <w:t>Łódzka Kolej Aglomeracyjna Sp. z o.o.</w:t>
      </w:r>
    </w:p>
    <w:p w:rsidR="0076438F" w:rsidRPr="00AB55B7" w:rsidRDefault="0076438F" w:rsidP="0076438F">
      <w:pPr>
        <w:spacing w:after="0" w:line="276" w:lineRule="auto"/>
        <w:ind w:right="142"/>
        <w:rPr>
          <w:rFonts w:ascii="Arial" w:hAnsi="Arial" w:cs="Arial"/>
        </w:rPr>
      </w:pPr>
      <w:r w:rsidRPr="00AB55B7">
        <w:rPr>
          <w:rFonts w:ascii="Arial" w:hAnsi="Arial" w:cs="Arial"/>
        </w:rPr>
        <w:t>Adres: al. Piłsudskiego 12, 90-051 Łódź</w:t>
      </w:r>
    </w:p>
    <w:p w:rsidR="0076438F" w:rsidRPr="00AB55B7" w:rsidRDefault="0076438F" w:rsidP="0076438F">
      <w:pPr>
        <w:spacing w:after="0" w:line="276" w:lineRule="auto"/>
        <w:ind w:right="142"/>
        <w:rPr>
          <w:rFonts w:ascii="Arial" w:hAnsi="Arial" w:cs="Arial"/>
        </w:rPr>
      </w:pPr>
      <w:r w:rsidRPr="00AB55B7">
        <w:rPr>
          <w:rFonts w:ascii="Arial" w:hAnsi="Arial" w:cs="Arial"/>
        </w:rPr>
        <w:t>NIP: 725-202-58-42</w:t>
      </w:r>
    </w:p>
    <w:p w:rsidR="009F084B" w:rsidRPr="00AB55B7" w:rsidRDefault="0076438F" w:rsidP="0076438F">
      <w:pPr>
        <w:spacing w:after="0" w:line="276" w:lineRule="auto"/>
        <w:ind w:right="142"/>
        <w:rPr>
          <w:rFonts w:ascii="Arial" w:hAnsi="Arial" w:cs="Arial"/>
        </w:rPr>
      </w:pPr>
      <w:r w:rsidRPr="00AB55B7">
        <w:rPr>
          <w:rFonts w:ascii="Arial" w:hAnsi="Arial" w:cs="Arial"/>
        </w:rPr>
        <w:t xml:space="preserve">Osoba kontaktowa: </w:t>
      </w:r>
      <w:r w:rsidR="009F084B">
        <w:rPr>
          <w:rFonts w:ascii="Arial" w:hAnsi="Arial" w:cs="Arial"/>
        </w:rPr>
        <w:t>Daria Stępień</w:t>
      </w:r>
      <w:r w:rsidR="00197905">
        <w:rPr>
          <w:rFonts w:ascii="Arial" w:hAnsi="Arial" w:cs="Arial"/>
        </w:rPr>
        <w:t xml:space="preserve">  887-870-295</w:t>
      </w:r>
    </w:p>
    <w:p w:rsidR="0076438F" w:rsidRPr="00AB55B7" w:rsidRDefault="0076438F" w:rsidP="0076438F">
      <w:pPr>
        <w:spacing w:after="0" w:line="276" w:lineRule="auto"/>
        <w:ind w:right="142"/>
        <w:rPr>
          <w:rFonts w:ascii="Arial" w:hAnsi="Arial" w:cs="Arial"/>
        </w:rPr>
      </w:pPr>
      <w:r w:rsidRPr="00AB55B7">
        <w:rPr>
          <w:rFonts w:ascii="Arial" w:hAnsi="Arial" w:cs="Arial"/>
        </w:rPr>
        <w:t xml:space="preserve">e-mail: </w:t>
      </w:r>
      <w:r w:rsidR="00197905" w:rsidRPr="00197905">
        <w:rPr>
          <w:rStyle w:val="Hipercze"/>
          <w:rFonts w:ascii="Arial" w:hAnsi="Arial" w:cs="Arial"/>
        </w:rPr>
        <w:t>daria.step</w:t>
      </w:r>
      <w:r w:rsidR="00197905">
        <w:rPr>
          <w:rStyle w:val="Hipercze"/>
          <w:rFonts w:ascii="Arial" w:hAnsi="Arial" w:cs="Arial"/>
        </w:rPr>
        <w:t>ien@lka.lodzkie.pl</w:t>
      </w:r>
    </w:p>
    <w:p w:rsidR="0076438F" w:rsidRPr="002A5D02" w:rsidRDefault="0076438F" w:rsidP="0076438F">
      <w:pPr>
        <w:rPr>
          <w:rFonts w:ascii="Arial" w:hAnsi="Arial" w:cs="Arial"/>
        </w:rPr>
      </w:pPr>
    </w:p>
    <w:p w:rsidR="0076438F" w:rsidRDefault="0076438F" w:rsidP="007643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zamówienia:</w:t>
      </w:r>
    </w:p>
    <w:p w:rsidR="0076438F" w:rsidRPr="002A5D02" w:rsidRDefault="0076438F" w:rsidP="007643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Emisja spotu reklamowego</w:t>
      </w:r>
    </w:p>
    <w:p w:rsidR="0076438F" w:rsidRPr="002A5D02" w:rsidRDefault="0076438F" w:rsidP="0076438F">
      <w:pPr>
        <w:spacing w:after="0"/>
        <w:rPr>
          <w:rFonts w:ascii="Arial" w:hAnsi="Arial" w:cs="Arial"/>
        </w:rPr>
      </w:pPr>
      <w:r w:rsidRPr="002A5D02">
        <w:rPr>
          <w:rFonts w:ascii="Arial" w:hAnsi="Arial" w:cs="Arial"/>
          <w:b/>
        </w:rPr>
        <w:t>Tytuł:</w:t>
      </w:r>
      <w:r>
        <w:rPr>
          <w:rFonts w:ascii="Arial" w:hAnsi="Arial" w:cs="Arial"/>
        </w:rPr>
        <w:t>………………..</w:t>
      </w:r>
    </w:p>
    <w:p w:rsidR="0076438F" w:rsidRPr="002A5D02" w:rsidRDefault="0076438F" w:rsidP="0076438F">
      <w:pPr>
        <w:spacing w:after="0"/>
        <w:rPr>
          <w:rFonts w:ascii="Arial" w:hAnsi="Arial" w:cs="Arial"/>
        </w:rPr>
      </w:pPr>
      <w:r w:rsidRPr="00AB55B7">
        <w:rPr>
          <w:rFonts w:ascii="Arial" w:hAnsi="Arial" w:cs="Arial"/>
          <w:b/>
        </w:rPr>
        <w:t>Rodzaj</w:t>
      </w:r>
      <w:r>
        <w:rPr>
          <w:rFonts w:ascii="Arial" w:hAnsi="Arial" w:cs="Arial"/>
        </w:rPr>
        <w:t xml:space="preserve"> (slajdy, film, grafika</w:t>
      </w:r>
      <w:r w:rsidRPr="00DD6EC7">
        <w:rPr>
          <w:rFonts w:ascii="Arial" w:hAnsi="Arial" w:cs="Arial"/>
        </w:rPr>
        <w:t>):</w:t>
      </w:r>
      <w:r>
        <w:rPr>
          <w:rFonts w:ascii="Arial" w:hAnsi="Arial" w:cs="Arial"/>
        </w:rPr>
        <w:t>……….</w:t>
      </w:r>
    </w:p>
    <w:p w:rsidR="0076438F" w:rsidRPr="002A5D02" w:rsidRDefault="0076438F" w:rsidP="0076438F">
      <w:pPr>
        <w:spacing w:after="0"/>
        <w:rPr>
          <w:rFonts w:ascii="Arial" w:hAnsi="Arial" w:cs="Arial"/>
        </w:rPr>
      </w:pPr>
      <w:r w:rsidRPr="002A5D02">
        <w:rPr>
          <w:rFonts w:ascii="Arial" w:hAnsi="Arial" w:cs="Arial"/>
          <w:b/>
        </w:rPr>
        <w:t>Długość trwania materiału</w:t>
      </w:r>
      <w:r>
        <w:rPr>
          <w:rFonts w:ascii="Arial" w:hAnsi="Arial" w:cs="Arial"/>
        </w:rPr>
        <w:t xml:space="preserve"> (maksymalna długość 30 sekund)……..</w:t>
      </w:r>
    </w:p>
    <w:p w:rsidR="00300E33" w:rsidRDefault="0076438F" w:rsidP="0076438F">
      <w:pPr>
        <w:spacing w:after="0"/>
        <w:rPr>
          <w:rFonts w:ascii="Arial" w:hAnsi="Arial" w:cs="Arial"/>
        </w:rPr>
      </w:pPr>
      <w:r w:rsidRPr="002A5D02">
        <w:rPr>
          <w:rFonts w:ascii="Arial" w:hAnsi="Arial" w:cs="Arial"/>
          <w:b/>
        </w:rPr>
        <w:t>Okres emisji</w:t>
      </w:r>
      <w:r>
        <w:rPr>
          <w:rFonts w:ascii="Arial" w:hAnsi="Arial" w:cs="Arial"/>
        </w:rPr>
        <w:t>: 14 dni w terminie:…………………….</w:t>
      </w:r>
      <w:r w:rsidR="00300E33">
        <w:rPr>
          <w:rFonts w:ascii="Arial" w:hAnsi="Arial" w:cs="Arial"/>
        </w:rPr>
        <w:t xml:space="preserve"> </w:t>
      </w:r>
    </w:p>
    <w:p w:rsidR="0076438F" w:rsidRDefault="00300E33" w:rsidP="007643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(Zgłaszający sugeruje termin emisji. Ostateczne potwierdzenie jest uzależnione od liczby i kolejności zgłoszeń i zostanie przesłane drogą mailową)</w:t>
      </w:r>
    </w:p>
    <w:p w:rsidR="0076438F" w:rsidRPr="002A5D02" w:rsidRDefault="0076438F" w:rsidP="0076438F">
      <w:pPr>
        <w:spacing w:after="0"/>
        <w:rPr>
          <w:rFonts w:ascii="Arial" w:hAnsi="Arial" w:cs="Arial"/>
        </w:rPr>
      </w:pPr>
    </w:p>
    <w:p w:rsidR="0076438F" w:rsidRPr="00AB55B7" w:rsidRDefault="0076438F" w:rsidP="0076438F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AB55B7">
        <w:rPr>
          <w:rFonts w:ascii="Arial" w:hAnsi="Arial" w:cs="Arial"/>
        </w:rPr>
        <w:t>Zleceniodawca zleca, a Zleceniobiorca przyjmuje do wykonania usługę emisji materiałów promocyjnych w po</w:t>
      </w:r>
      <w:r w:rsidR="002E2457">
        <w:rPr>
          <w:rFonts w:ascii="Arial" w:hAnsi="Arial" w:cs="Arial"/>
        </w:rPr>
        <w:t>ciągach ŁKA na 1</w:t>
      </w:r>
      <w:r w:rsidR="002E7656">
        <w:rPr>
          <w:rFonts w:ascii="Arial" w:hAnsi="Arial" w:cs="Arial"/>
        </w:rPr>
        <w:t>98</w:t>
      </w:r>
      <w:r w:rsidR="002E2457">
        <w:rPr>
          <w:rFonts w:ascii="Arial" w:hAnsi="Arial" w:cs="Arial"/>
        </w:rPr>
        <w:t xml:space="preserve"> ekranach w </w:t>
      </w:r>
      <w:r w:rsidR="002E7656">
        <w:rPr>
          <w:rFonts w:ascii="Arial" w:hAnsi="Arial" w:cs="Arial"/>
        </w:rPr>
        <w:t>3</w:t>
      </w:r>
      <w:r w:rsidR="002E2457">
        <w:rPr>
          <w:rFonts w:ascii="Arial" w:hAnsi="Arial" w:cs="Arial"/>
        </w:rPr>
        <w:t xml:space="preserve">4 pociągach </w:t>
      </w:r>
      <w:r w:rsidRPr="00AB55B7">
        <w:rPr>
          <w:rFonts w:ascii="Arial" w:hAnsi="Arial" w:cs="Arial"/>
        </w:rPr>
        <w:t>ŁK</w:t>
      </w:r>
      <w:r>
        <w:rPr>
          <w:rFonts w:ascii="Arial" w:hAnsi="Arial" w:cs="Arial"/>
        </w:rPr>
        <w:t>A zgodnie z Regulaminem „1% - akcja informacyjna ŁKA</w:t>
      </w:r>
      <w:r w:rsidR="00CD4AED">
        <w:rPr>
          <w:rFonts w:ascii="Arial" w:hAnsi="Arial" w:cs="Arial"/>
        </w:rPr>
        <w:t xml:space="preserve"> 20</w:t>
      </w:r>
      <w:r w:rsidR="002E7656">
        <w:rPr>
          <w:rFonts w:ascii="Arial" w:hAnsi="Arial" w:cs="Arial"/>
        </w:rPr>
        <w:t>20”</w:t>
      </w:r>
    </w:p>
    <w:p w:rsidR="0076438F" w:rsidRDefault="0076438F" w:rsidP="0076438F">
      <w:pPr>
        <w:spacing w:after="0"/>
        <w:rPr>
          <w:rFonts w:ascii="Arial" w:hAnsi="Arial" w:cs="Arial"/>
        </w:rPr>
      </w:pPr>
    </w:p>
    <w:p w:rsidR="0076438F" w:rsidRPr="00AB55B7" w:rsidRDefault="0076438F" w:rsidP="0076438F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AB55B7">
        <w:rPr>
          <w:rFonts w:ascii="Arial" w:hAnsi="Arial" w:cs="Arial"/>
        </w:rPr>
        <w:t xml:space="preserve">Koszt emisji spotu reklamowego wynosi: </w:t>
      </w:r>
      <w:r w:rsidR="00BC697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00,00</w:t>
      </w:r>
      <w:r w:rsidRPr="00AB55B7">
        <w:rPr>
          <w:rFonts w:ascii="Arial" w:hAnsi="Arial" w:cs="Arial"/>
          <w:b/>
        </w:rPr>
        <w:t xml:space="preserve"> net</w:t>
      </w:r>
      <w:r>
        <w:rPr>
          <w:rFonts w:ascii="Arial" w:hAnsi="Arial" w:cs="Arial"/>
          <w:b/>
        </w:rPr>
        <w:t>to (</w:t>
      </w:r>
      <w:r w:rsidR="002E7656">
        <w:rPr>
          <w:rFonts w:ascii="Arial" w:hAnsi="Arial" w:cs="Arial"/>
          <w:b/>
        </w:rPr>
        <w:t xml:space="preserve">słownie: </w:t>
      </w:r>
      <w:r w:rsidR="00BC697F">
        <w:rPr>
          <w:rFonts w:ascii="Arial" w:hAnsi="Arial" w:cs="Arial"/>
          <w:b/>
        </w:rPr>
        <w:t>dwieście</w:t>
      </w:r>
      <w:r>
        <w:rPr>
          <w:rFonts w:ascii="Arial" w:hAnsi="Arial" w:cs="Arial"/>
          <w:b/>
        </w:rPr>
        <w:t xml:space="preserve"> złotych netto</w:t>
      </w:r>
      <w:r w:rsidRPr="00AB55B7">
        <w:rPr>
          <w:rFonts w:ascii="Arial" w:hAnsi="Arial" w:cs="Arial"/>
          <w:b/>
        </w:rPr>
        <w:t>)</w:t>
      </w:r>
      <w:r w:rsidRPr="00AB55B7">
        <w:rPr>
          <w:rFonts w:ascii="Arial" w:hAnsi="Arial" w:cs="Arial"/>
        </w:rPr>
        <w:t xml:space="preserve"> plus podatek VAT zgodny z obowiązującymi przepisami</w:t>
      </w:r>
      <w:r>
        <w:rPr>
          <w:rFonts w:ascii="Arial" w:hAnsi="Arial" w:cs="Arial"/>
        </w:rPr>
        <w:t>.</w:t>
      </w:r>
    </w:p>
    <w:p w:rsidR="0076438F" w:rsidRDefault="0076438F" w:rsidP="0076438F">
      <w:pPr>
        <w:spacing w:after="0"/>
        <w:rPr>
          <w:rFonts w:ascii="Arial" w:hAnsi="Arial" w:cs="Arial"/>
        </w:rPr>
      </w:pPr>
    </w:p>
    <w:p w:rsidR="0076438F" w:rsidRDefault="0076438F" w:rsidP="0076438F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EC1B5E">
        <w:rPr>
          <w:rFonts w:ascii="Arial" w:hAnsi="Arial" w:cs="Arial"/>
        </w:rPr>
        <w:t>Płatność nastąpi w terminie 14 dni od daty wystawienia faktury na numer konta podany na fakturze.</w:t>
      </w:r>
    </w:p>
    <w:p w:rsidR="0076438F" w:rsidRDefault="0076438F" w:rsidP="0076438F">
      <w:pPr>
        <w:pStyle w:val="Akapitzlist"/>
        <w:rPr>
          <w:rFonts w:ascii="Arial" w:hAnsi="Arial" w:cs="Arial"/>
        </w:rPr>
      </w:pPr>
    </w:p>
    <w:p w:rsidR="0076438F" w:rsidRDefault="0076438F" w:rsidP="0076438F">
      <w:pPr>
        <w:pStyle w:val="Akapitzlist"/>
        <w:rPr>
          <w:rFonts w:ascii="Arial" w:hAnsi="Arial" w:cs="Arial"/>
        </w:rPr>
      </w:pPr>
    </w:p>
    <w:p w:rsidR="0076438F" w:rsidRPr="00EC1B5E" w:rsidRDefault="0076438F" w:rsidP="0076438F">
      <w:pPr>
        <w:pStyle w:val="Akapitzlist"/>
        <w:spacing w:after="0"/>
        <w:rPr>
          <w:rFonts w:ascii="Arial" w:hAnsi="Arial" w:cs="Arial"/>
        </w:rPr>
      </w:pPr>
    </w:p>
    <w:p w:rsidR="0076438F" w:rsidRPr="00AB55B7" w:rsidRDefault="0076438F" w:rsidP="0076438F">
      <w:pPr>
        <w:spacing w:after="0"/>
        <w:rPr>
          <w:rFonts w:ascii="Arial" w:hAnsi="Arial" w:cs="Arial"/>
          <w:b/>
        </w:rPr>
      </w:pPr>
      <w:r w:rsidRPr="00DD6EC7">
        <w:rPr>
          <w:rFonts w:ascii="Arial" w:hAnsi="Arial" w:cs="Arial"/>
          <w:b/>
        </w:rPr>
        <w:t>Warunki dodatkowe związane z realizacją zlecenia:</w:t>
      </w:r>
    </w:p>
    <w:p w:rsidR="0076438F" w:rsidRPr="00AB55B7" w:rsidRDefault="0076438F" w:rsidP="00764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B55B7">
        <w:rPr>
          <w:rFonts w:ascii="Arial" w:hAnsi="Arial" w:cs="Arial"/>
        </w:rPr>
        <w:t>Zleceniodawca zobowiązany jest do dostarczenia</w:t>
      </w:r>
      <w:r w:rsidRPr="00AB55B7">
        <w:rPr>
          <w:rFonts w:ascii="Arial" w:hAnsi="Arial" w:cs="Arial"/>
          <w:bCs/>
        </w:rPr>
        <w:t xml:space="preserve"> materiałów do </w:t>
      </w:r>
      <w:r>
        <w:rPr>
          <w:rFonts w:ascii="Arial" w:hAnsi="Arial" w:cs="Arial"/>
          <w:bCs/>
        </w:rPr>
        <w:t>monitorów LCD najpóźniej na pięć</w:t>
      </w:r>
      <w:r w:rsidRPr="00AB55B7">
        <w:rPr>
          <w:rFonts w:ascii="Arial" w:hAnsi="Arial" w:cs="Arial"/>
          <w:bCs/>
        </w:rPr>
        <w:t xml:space="preserve"> dni roboczych przed terminem rozpoczęcia ekspozycji, każdorazowo ustalonym przez strony na adres elektroniczny: </w:t>
      </w:r>
      <w:hyperlink r:id="rId8" w:history="1">
        <w:r w:rsidR="00197905" w:rsidRPr="007E1D98">
          <w:rPr>
            <w:rStyle w:val="Hipercze"/>
            <w:rFonts w:ascii="Arial" w:hAnsi="Arial" w:cs="Arial"/>
            <w:bCs/>
          </w:rPr>
          <w:t>promocja@lka.lodzkie.pl</w:t>
        </w:r>
      </w:hyperlink>
    </w:p>
    <w:p w:rsidR="0076438F" w:rsidRPr="00AB55B7" w:rsidRDefault="0076438F" w:rsidP="00764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B55B7">
        <w:rPr>
          <w:rFonts w:ascii="Arial" w:hAnsi="Arial" w:cs="Arial"/>
        </w:rPr>
        <w:t xml:space="preserve">Materiał dostarczony przez Zleceniodawcę musi spełniać warunki techniczne nośnika. </w:t>
      </w:r>
      <w:r>
        <w:rPr>
          <w:rFonts w:ascii="Arial" w:hAnsi="Arial" w:cs="Arial"/>
        </w:rPr>
        <w:t>Emisja w rozdzielczości Full HD</w:t>
      </w:r>
      <w:r w:rsidRPr="00AB55B7">
        <w:rPr>
          <w:rFonts w:ascii="Arial" w:hAnsi="Arial" w:cs="Arial"/>
        </w:rPr>
        <w:t xml:space="preserve"> 1920x1080 </w:t>
      </w:r>
      <w:proofErr w:type="spellStart"/>
      <w:r w:rsidRPr="00AB55B7">
        <w:rPr>
          <w:rFonts w:ascii="Arial" w:hAnsi="Arial" w:cs="Arial"/>
        </w:rPr>
        <w:t>px</w:t>
      </w:r>
      <w:proofErr w:type="spellEnd"/>
      <w:r w:rsidRPr="00AB55B7">
        <w:rPr>
          <w:rFonts w:ascii="Arial" w:hAnsi="Arial" w:cs="Arial"/>
        </w:rPr>
        <w:t>, brak dźwięku</w:t>
      </w:r>
      <w:r>
        <w:rPr>
          <w:rFonts w:ascii="Arial" w:hAnsi="Arial" w:cs="Arial"/>
        </w:rPr>
        <w:t xml:space="preserve">. Zapis w plikach: jpg, </w:t>
      </w:r>
      <w:proofErr w:type="spellStart"/>
      <w:r>
        <w:rPr>
          <w:rFonts w:ascii="Arial" w:hAnsi="Arial" w:cs="Arial"/>
        </w:rPr>
        <w:t>mpeg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avi</w:t>
      </w:r>
      <w:proofErr w:type="spellEnd"/>
      <w:r>
        <w:rPr>
          <w:rFonts w:ascii="Arial" w:hAnsi="Arial" w:cs="Arial"/>
        </w:rPr>
        <w:t xml:space="preserve">, mp4, </w:t>
      </w:r>
      <w:proofErr w:type="spellStart"/>
      <w:r>
        <w:rPr>
          <w:rFonts w:ascii="Arial" w:hAnsi="Arial" w:cs="Arial"/>
        </w:rPr>
        <w:t>pptx</w:t>
      </w:r>
      <w:proofErr w:type="spellEnd"/>
      <w:r>
        <w:rPr>
          <w:rFonts w:ascii="Arial" w:hAnsi="Arial" w:cs="Arial"/>
        </w:rPr>
        <w:t>.</w:t>
      </w:r>
    </w:p>
    <w:p w:rsidR="0076438F" w:rsidRDefault="0076438F" w:rsidP="00764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B55B7">
        <w:rPr>
          <w:rFonts w:ascii="Arial" w:hAnsi="Arial" w:cs="Arial"/>
          <w:bCs/>
        </w:rPr>
        <w:t xml:space="preserve">Zleceniodawca </w:t>
      </w:r>
      <w:r w:rsidRPr="00AB55B7">
        <w:rPr>
          <w:rFonts w:ascii="Arial" w:hAnsi="Arial" w:cs="Arial"/>
        </w:rPr>
        <w:t>odpowiada za treść i formę materiałów informacyjnych.</w:t>
      </w:r>
    </w:p>
    <w:p w:rsidR="0076438F" w:rsidRDefault="0076438F" w:rsidP="00764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B55B7">
        <w:rPr>
          <w:rFonts w:ascii="Arial" w:hAnsi="Arial" w:cs="Arial"/>
        </w:rPr>
        <w:t>Treść materiałów nie może naruszać obowiązujących przepisów, a w szczególności stanowić naruszenia dóbr osobistych, czynu nieuczciwej konkurencji, a także ze względu na treść i formę godzić w dobre obyczaje lub uzasadnione interesy ŁKA.</w:t>
      </w:r>
    </w:p>
    <w:p w:rsidR="0076438F" w:rsidRDefault="0076438F" w:rsidP="00764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B55B7">
        <w:rPr>
          <w:rFonts w:ascii="Arial" w:hAnsi="Arial" w:cs="Arial"/>
        </w:rPr>
        <w:t>Zleceniodawca oświadcza, że posiada zgodę osób widocznych na projektach materiałów informacyjnych na wykorzystanie ich wizerunku w pełnym zakresie objętym niniejszą umową oraz, że ekspozycja tych materiałów nie naruszy praw osób trzecich.</w:t>
      </w:r>
    </w:p>
    <w:p w:rsidR="0076438F" w:rsidRPr="00AB55B7" w:rsidRDefault="0076438F" w:rsidP="00764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B55B7">
        <w:rPr>
          <w:rFonts w:ascii="Arial" w:hAnsi="Arial" w:cs="Arial"/>
        </w:rPr>
        <w:t>Zleceniobiorca zastrzega sobie prawo do zmiany warunków emisji z przyczyn technicznych lub losowych. W tym wypadku emisja odbędzie się w innym ustalonym przez strony terminie</w:t>
      </w:r>
    </w:p>
    <w:p w:rsidR="0076438F" w:rsidRDefault="0076438F" w:rsidP="0076438F">
      <w:pPr>
        <w:ind w:right="142"/>
        <w:rPr>
          <w:rFonts w:ascii="Arial" w:hAnsi="Arial" w:cs="Arial"/>
        </w:rPr>
      </w:pPr>
    </w:p>
    <w:p w:rsidR="0076438F" w:rsidRDefault="0076438F" w:rsidP="0076438F">
      <w:pPr>
        <w:ind w:right="142"/>
        <w:rPr>
          <w:rFonts w:ascii="Arial" w:hAnsi="Arial" w:cs="Arial"/>
        </w:rPr>
      </w:pPr>
    </w:p>
    <w:p w:rsidR="0076438F" w:rsidRDefault="0076438F" w:rsidP="0076438F">
      <w:pPr>
        <w:ind w:right="142"/>
        <w:rPr>
          <w:rFonts w:ascii="Arial" w:hAnsi="Arial" w:cs="Arial"/>
        </w:rPr>
      </w:pPr>
    </w:p>
    <w:p w:rsidR="0076438F" w:rsidRDefault="0076438F" w:rsidP="0076438F">
      <w:pPr>
        <w:ind w:right="142"/>
        <w:rPr>
          <w:rFonts w:ascii="Arial" w:hAnsi="Arial" w:cs="Arial"/>
        </w:rPr>
      </w:pPr>
    </w:p>
    <w:p w:rsidR="0076438F" w:rsidRDefault="0076438F" w:rsidP="0076438F">
      <w:pPr>
        <w:ind w:right="142"/>
        <w:rPr>
          <w:rFonts w:ascii="Arial" w:hAnsi="Arial" w:cs="Arial"/>
        </w:rPr>
      </w:pPr>
    </w:p>
    <w:p w:rsidR="0076438F" w:rsidRDefault="0076438F" w:rsidP="0076438F">
      <w:pPr>
        <w:ind w:righ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76438F" w:rsidRPr="002A5D02" w:rsidRDefault="0076438F" w:rsidP="0076438F">
      <w:pPr>
        <w:ind w:right="142"/>
        <w:rPr>
          <w:rFonts w:ascii="Arial" w:hAnsi="Arial" w:cs="Arial"/>
        </w:rPr>
      </w:pPr>
      <w:r>
        <w:rPr>
          <w:rFonts w:ascii="Arial" w:hAnsi="Arial" w:cs="Arial"/>
        </w:rPr>
        <w:t>(data, podpis i pieczęć Zamawiającego)</w:t>
      </w:r>
    </w:p>
    <w:p w:rsidR="004A5EC6" w:rsidRPr="0076438F" w:rsidRDefault="004A5EC6" w:rsidP="0076438F"/>
    <w:sectPr w:rsidR="004A5EC6" w:rsidRPr="0076438F" w:rsidSect="00CF5E5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6AF" w:rsidRDefault="001176AF" w:rsidP="005C66EB">
      <w:pPr>
        <w:spacing w:after="0" w:line="240" w:lineRule="auto"/>
      </w:pPr>
      <w:r>
        <w:separator/>
      </w:r>
    </w:p>
  </w:endnote>
  <w:endnote w:type="continuationSeparator" w:id="0">
    <w:p w:rsidR="001176AF" w:rsidRDefault="001176AF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02"/>
      <w:gridCol w:w="2554"/>
      <w:gridCol w:w="1962"/>
      <w:gridCol w:w="2554"/>
    </w:tblGrid>
    <w:tr w:rsidR="005C66EB" w:rsidRPr="00CD1EAC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C66EB" w:rsidRPr="00FB7507" w:rsidRDefault="005C66EB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6C8F" w:rsidRPr="00CD1EAC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:rsidR="00A56C8F" w:rsidRPr="00CD6772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GB"/>
            </w:rPr>
          </w:pPr>
          <w:r w:rsidRPr="00CD6772">
            <w:rPr>
              <w:rFonts w:ascii="Arial" w:hAnsi="Arial" w:cs="Arial"/>
              <w:sz w:val="14"/>
              <w:szCs w:val="14"/>
              <w:lang w:val="en-GB"/>
            </w:rPr>
            <w:t>e-mail: biuro@lka.lodzkie.pl</w:t>
          </w:r>
        </w:p>
        <w:p w:rsidR="00A56C8F" w:rsidRPr="00FB7507" w:rsidRDefault="00A56C8F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:rsidR="00A56C8F" w:rsidRPr="00FB7507" w:rsidRDefault="00A56C8F" w:rsidP="00A56C8F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2E7656">
            <w:rPr>
              <w:rFonts w:ascii="Arial" w:hAnsi="Arial" w:cs="Arial"/>
              <w:sz w:val="14"/>
              <w:szCs w:val="14"/>
            </w:rPr>
            <w:t>41</w:t>
          </w:r>
          <w:r w:rsidRPr="00FB7507">
            <w:rPr>
              <w:rFonts w:ascii="Arial" w:hAnsi="Arial" w:cs="Arial"/>
              <w:sz w:val="14"/>
              <w:szCs w:val="14"/>
            </w:rPr>
            <w:t>.</w:t>
          </w:r>
          <w:r w:rsidR="002E7656">
            <w:rPr>
              <w:rFonts w:ascii="Arial" w:hAnsi="Arial" w:cs="Arial"/>
              <w:sz w:val="14"/>
              <w:szCs w:val="14"/>
            </w:rPr>
            <w:t>919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:rsidR="005C66EB" w:rsidRPr="00CD1EAC" w:rsidRDefault="005C66EB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6AF" w:rsidRDefault="001176AF" w:rsidP="005C66EB">
      <w:pPr>
        <w:spacing w:after="0" w:line="240" w:lineRule="auto"/>
      </w:pPr>
      <w:r>
        <w:separator/>
      </w:r>
    </w:p>
  </w:footnote>
  <w:footnote w:type="continuationSeparator" w:id="0">
    <w:p w:rsidR="001176AF" w:rsidRDefault="001176AF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B2B" w:rsidRDefault="00B53C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5B" w:rsidRPr="00FB7507" w:rsidRDefault="006C6D3A" w:rsidP="005C66EB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C55"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F605B" w:rsidRPr="00FB7507" w:rsidTr="00FB7507">
      <w:tc>
        <w:tcPr>
          <w:tcW w:w="3020" w:type="dxa"/>
        </w:tcPr>
        <w:p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:rsidR="006C6D3A" w:rsidRPr="00FB7507" w:rsidRDefault="006C6D3A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:rsidR="001F605B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:rsidR="00FB7507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:rsidR="001F605B" w:rsidRPr="00FB7507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:rsidR="00CD1EAC" w:rsidRPr="00FB7507" w:rsidRDefault="00CD1EAC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:rsidR="005C66EB" w:rsidRPr="00FB7507" w:rsidRDefault="005C66EB" w:rsidP="005C66EB">
    <w:pPr>
      <w:pStyle w:val="Nagwek"/>
      <w:jc w:val="center"/>
      <w:rPr>
        <w:rFonts w:ascii="Arial" w:hAnsi="Arial" w:cs="Arial"/>
      </w:rPr>
    </w:pPr>
  </w:p>
  <w:p w:rsidR="00253CCE" w:rsidRPr="00FB7507" w:rsidRDefault="00253CCE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B2B" w:rsidRDefault="00B53C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C06"/>
    <w:multiLevelType w:val="hybridMultilevel"/>
    <w:tmpl w:val="DD5A4008"/>
    <w:lvl w:ilvl="0" w:tplc="0415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2E0B74"/>
    <w:multiLevelType w:val="hybridMultilevel"/>
    <w:tmpl w:val="573C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6F27"/>
    <w:multiLevelType w:val="hybridMultilevel"/>
    <w:tmpl w:val="709EC35C"/>
    <w:lvl w:ilvl="0" w:tplc="39AC07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2017"/>
    <w:multiLevelType w:val="hybridMultilevel"/>
    <w:tmpl w:val="5008C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2DAE"/>
    <w:multiLevelType w:val="hybridMultilevel"/>
    <w:tmpl w:val="4C48E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63F5"/>
    <w:multiLevelType w:val="hybridMultilevel"/>
    <w:tmpl w:val="2462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2442E"/>
    <w:multiLevelType w:val="hybridMultilevel"/>
    <w:tmpl w:val="C0725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4597A"/>
    <w:multiLevelType w:val="hybridMultilevel"/>
    <w:tmpl w:val="7B2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A12D5"/>
    <w:multiLevelType w:val="hybridMultilevel"/>
    <w:tmpl w:val="3FBA4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EB"/>
    <w:rsid w:val="00003871"/>
    <w:rsid w:val="000343AC"/>
    <w:rsid w:val="00096BE7"/>
    <w:rsid w:val="001176AF"/>
    <w:rsid w:val="00142293"/>
    <w:rsid w:val="00191FC9"/>
    <w:rsid w:val="00197905"/>
    <w:rsid w:val="001E777A"/>
    <w:rsid w:val="001F605B"/>
    <w:rsid w:val="00253CCE"/>
    <w:rsid w:val="00253F31"/>
    <w:rsid w:val="002E2457"/>
    <w:rsid w:val="002E7656"/>
    <w:rsid w:val="00300E33"/>
    <w:rsid w:val="00392ADA"/>
    <w:rsid w:val="003D4AD7"/>
    <w:rsid w:val="004030F9"/>
    <w:rsid w:val="0047097B"/>
    <w:rsid w:val="00481914"/>
    <w:rsid w:val="004A0CF6"/>
    <w:rsid w:val="004A5EC6"/>
    <w:rsid w:val="004B273F"/>
    <w:rsid w:val="005101F0"/>
    <w:rsid w:val="005C66EB"/>
    <w:rsid w:val="006249A0"/>
    <w:rsid w:val="00694DDE"/>
    <w:rsid w:val="006B654C"/>
    <w:rsid w:val="006C6D3A"/>
    <w:rsid w:val="0076438F"/>
    <w:rsid w:val="007B7F53"/>
    <w:rsid w:val="007E0478"/>
    <w:rsid w:val="00822985"/>
    <w:rsid w:val="008C6735"/>
    <w:rsid w:val="009A551F"/>
    <w:rsid w:val="009F084B"/>
    <w:rsid w:val="00A06B2B"/>
    <w:rsid w:val="00A07114"/>
    <w:rsid w:val="00A443E2"/>
    <w:rsid w:val="00A56C8F"/>
    <w:rsid w:val="00A63A0D"/>
    <w:rsid w:val="00AC0099"/>
    <w:rsid w:val="00AC5BC4"/>
    <w:rsid w:val="00AD7E71"/>
    <w:rsid w:val="00B1030E"/>
    <w:rsid w:val="00B256E9"/>
    <w:rsid w:val="00B53C55"/>
    <w:rsid w:val="00B75F1C"/>
    <w:rsid w:val="00BC697F"/>
    <w:rsid w:val="00BD4EBF"/>
    <w:rsid w:val="00BE2860"/>
    <w:rsid w:val="00C22699"/>
    <w:rsid w:val="00CA6DBB"/>
    <w:rsid w:val="00CD1EAC"/>
    <w:rsid w:val="00CD4AED"/>
    <w:rsid w:val="00CD6772"/>
    <w:rsid w:val="00CF5BDB"/>
    <w:rsid w:val="00CF5E5F"/>
    <w:rsid w:val="00D2623E"/>
    <w:rsid w:val="00E65197"/>
    <w:rsid w:val="00EB2641"/>
    <w:rsid w:val="00EC381F"/>
    <w:rsid w:val="00EE13E1"/>
    <w:rsid w:val="00F07341"/>
    <w:rsid w:val="00FB7507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A5CCE4F2-FC61-41AC-A2F3-954DD1D6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5F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CF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A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AE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lka.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E073-F8BC-4141-83C0-8FF46B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Daria Stępień</cp:lastModifiedBy>
  <cp:revision>2</cp:revision>
  <cp:lastPrinted>2017-09-06T11:56:00Z</cp:lastPrinted>
  <dcterms:created xsi:type="dcterms:W3CDTF">2020-01-13T10:40:00Z</dcterms:created>
  <dcterms:modified xsi:type="dcterms:W3CDTF">2020-01-13T10:40:00Z</dcterms:modified>
</cp:coreProperties>
</file>